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DE" w:rsidRDefault="00D7753A">
      <w:pPr>
        <w:spacing w:after="287" w:line="259" w:lineRule="auto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8"/>
        </w:rPr>
        <w:t>Jonah Bushell - Biography</w:t>
      </w:r>
    </w:p>
    <w:p w:rsidR="00563CDE" w:rsidRDefault="00D7753A">
      <w:r>
        <w:t>Jonah Bushell serves as the Assistant Director of Admissions for Community Based Organizations at the University of Georgia. A proud New Orleans, Louisiana native, who has spent many years living in various cities across the country. Mr. Bushell earned his</w:t>
      </w:r>
      <w:r>
        <w:t xml:space="preserve"> B.S. in Sports Management from Alcorn State University and an M.S. in Kinesiology from University of West </w:t>
      </w:r>
      <w:proofErr w:type="spellStart"/>
      <w:r>
        <w:t>Georgia.Mr</w:t>
      </w:r>
      <w:proofErr w:type="spellEnd"/>
      <w:r>
        <w:t>. Bushell has spent time working with middle and high school aged students preparing them for post- secondary success through various avenu</w:t>
      </w:r>
      <w:r>
        <w:t xml:space="preserve">es like experiential learning, community service, and other college and career prep opportunities as the College and Career Readiness Program Director with an Atlanta area community-based organization. With over seven years of work in the nonprofit sector </w:t>
      </w:r>
      <w:r>
        <w:t>to the functionality of this role, we are excited to welcome Mr. Bushell to our team.</w:t>
      </w:r>
    </w:p>
    <w:sectPr w:rsidR="00563CDE">
      <w:pgSz w:w="12240" w:h="15840"/>
      <w:pgMar w:top="1440" w:right="1447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DE"/>
    <w:rsid w:val="00563CDE"/>
    <w:rsid w:val="00D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3559-A088-4445-98BC-A25C269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0" w:lineRule="auto"/>
    </w:pPr>
    <w:rPr>
      <w:rFonts w:ascii="Arial" w:eastAsia="Arial" w:hAnsi="Arial" w:cs="Arial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754</Characters>
  <Application>Microsoft Office Word</Application>
  <DocSecurity>0</DocSecurity>
  <Lines>15</Lines>
  <Paragraphs>6</Paragraphs>
  <ScaleCrop>false</ScaleCrop>
  <Company>EITS University of Georgia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Nicole Starnes</dc:creator>
  <cp:keywords/>
  <cp:lastModifiedBy>Wendy Nicole Starnes</cp:lastModifiedBy>
  <cp:revision>2</cp:revision>
  <dcterms:created xsi:type="dcterms:W3CDTF">2023-12-04T17:10:00Z</dcterms:created>
  <dcterms:modified xsi:type="dcterms:W3CDTF">2023-12-04T17:10:00Z</dcterms:modified>
</cp:coreProperties>
</file>